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47" w:rsidRPr="00914FA9" w:rsidRDefault="00925747" w:rsidP="00925747">
      <w:pPr>
        <w:ind w:left="4536"/>
        <w:jc w:val="right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14FA9">
        <w:rPr>
          <w:rFonts w:ascii="Times New Roman" w:hAnsi="Times New Roman" w:cs="Times New Roman"/>
          <w:b/>
          <w:sz w:val="24"/>
        </w:rPr>
        <w:t>Zał. nr 2</w:t>
      </w:r>
    </w:p>
    <w:p w:rsidR="00925747" w:rsidRDefault="00925747" w:rsidP="00925747">
      <w:pPr>
        <w:pStyle w:val="Nagwek1"/>
        <w:ind w:left="0" w:firstLine="0"/>
        <w:jc w:val="left"/>
        <w:rPr>
          <w:sz w:val="22"/>
          <w:szCs w:val="22"/>
        </w:rPr>
      </w:pPr>
      <w:r w:rsidRPr="00DE546E">
        <w:rPr>
          <w:sz w:val="22"/>
          <w:szCs w:val="22"/>
        </w:rPr>
        <w:t xml:space="preserve">                                                Projekt  Umowa  Nr 7031. … .</w:t>
      </w:r>
      <w:r>
        <w:rPr>
          <w:sz w:val="22"/>
          <w:szCs w:val="22"/>
        </w:rPr>
        <w:t>2018</w:t>
      </w:r>
    </w:p>
    <w:p w:rsidR="00925747" w:rsidRPr="00C65080" w:rsidRDefault="00925747" w:rsidP="00925747">
      <w:pPr>
        <w:rPr>
          <w:lang w:eastAsia="pl-PL"/>
        </w:rPr>
      </w:pPr>
    </w:p>
    <w:p w:rsidR="00925747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zawarta w dniu ……………… roku w Czerwonce pomiędzy: 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Gminą Czerwonka,                       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Czerwonka Włościańska 38, 06-232 Czerwonka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NIP: 757-147-72-36, REGON: 550668404</w:t>
      </w:r>
      <w:r w:rsidRPr="00DE546E">
        <w:rPr>
          <w:rFonts w:ascii="Times New Roman" w:hAnsi="Times New Roman" w:cs="Times New Roman"/>
          <w:b/>
        </w:rPr>
        <w:t xml:space="preserve"> </w:t>
      </w:r>
    </w:p>
    <w:p w:rsidR="00925747" w:rsidRPr="00DE546E" w:rsidRDefault="00925747" w:rsidP="009257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zwaną dalej „Zamawiającym” reprezentowaną przez: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Wójta Gminy –   Pawła </w:t>
      </w:r>
      <w:proofErr w:type="spellStart"/>
      <w:r w:rsidRPr="00DE546E">
        <w:rPr>
          <w:rFonts w:ascii="Times New Roman" w:hAnsi="Times New Roman" w:cs="Times New Roman"/>
        </w:rPr>
        <w:t>Kacprzykowskiego</w:t>
      </w:r>
      <w:proofErr w:type="spellEnd"/>
      <w:r w:rsidRPr="00DE54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E546E">
        <w:rPr>
          <w:rFonts w:ascii="Times New Roman" w:hAnsi="Times New Roman" w:cs="Times New Roman"/>
        </w:rPr>
        <w:t xml:space="preserve">przy kontrasygnacie Skarbnik Gminy – P. Mirosławy </w:t>
      </w:r>
      <w:proofErr w:type="spellStart"/>
      <w:r w:rsidRPr="00DE546E">
        <w:rPr>
          <w:rFonts w:ascii="Times New Roman" w:hAnsi="Times New Roman" w:cs="Times New Roman"/>
          <w:iCs/>
        </w:rPr>
        <w:t>Gromelskiej</w:t>
      </w:r>
      <w:proofErr w:type="spellEnd"/>
    </w:p>
    <w:p w:rsidR="00925747" w:rsidRPr="00DE546E" w:rsidRDefault="00925747" w:rsidP="00925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747" w:rsidRDefault="00925747" w:rsidP="00925747">
      <w:pPr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 firmą</w:t>
      </w:r>
      <w:r>
        <w:rPr>
          <w:rFonts w:ascii="Times New Roman" w:hAnsi="Times New Roman" w:cs="Times New Roman"/>
        </w:rPr>
        <w:t>:</w:t>
      </w:r>
    </w:p>
    <w:p w:rsidR="00925747" w:rsidRDefault="00925747" w:rsidP="00925747">
      <w:pPr>
        <w:spacing w:after="0" w:line="240" w:lineRule="auto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…………………….</w:t>
      </w:r>
    </w:p>
    <w:p w:rsidR="00925747" w:rsidRDefault="00925747" w:rsidP="009257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NIP: …………………………, REGON: ………………………</w:t>
      </w:r>
      <w:r w:rsidRPr="00DE546E">
        <w:rPr>
          <w:rFonts w:ascii="Times New Roman" w:hAnsi="Times New Roman" w:cs="Times New Roman"/>
          <w:b/>
        </w:rPr>
        <w:t xml:space="preserve">  </w:t>
      </w:r>
    </w:p>
    <w:p w:rsidR="00925747" w:rsidRPr="00DE546E" w:rsidRDefault="00925747" w:rsidP="00925747">
      <w:pPr>
        <w:spacing w:after="0" w:line="240" w:lineRule="auto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zwaną dalej „Wykonawcą” reprezentowaną przez:</w:t>
      </w:r>
    </w:p>
    <w:p w:rsidR="00925747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……………………………………………………….. – …………………………………</w:t>
      </w:r>
    </w:p>
    <w:p w:rsidR="00925747" w:rsidRPr="00DE546E" w:rsidRDefault="00925747" w:rsidP="009257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747" w:rsidRDefault="00925747" w:rsidP="00925747">
      <w:pPr>
        <w:pStyle w:val="pole"/>
        <w:jc w:val="both"/>
        <w:rPr>
          <w:rFonts w:ascii="Times New Roman" w:hAnsi="Times New Roman"/>
          <w:bCs/>
        </w:rPr>
      </w:pPr>
      <w:r w:rsidRPr="00DE546E">
        <w:rPr>
          <w:rFonts w:ascii="Times New Roman" w:hAnsi="Times New Roman"/>
        </w:rPr>
        <w:t xml:space="preserve">W wyniku postępowania o udzielenie zamówienia publicznego  </w:t>
      </w:r>
      <w:r w:rsidRPr="00DE546E">
        <w:rPr>
          <w:rFonts w:ascii="Times New Roman" w:hAnsi="Times New Roman"/>
          <w:b/>
        </w:rPr>
        <w:t xml:space="preserve">-procedura zgodna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 xml:space="preserve">2004 r. Prawo zamówień publicznych </w:t>
      </w:r>
      <w:r w:rsidRPr="00C65080">
        <w:rPr>
          <w:rFonts w:ascii="Times New Roman" w:eastAsia="Arial Unicode MS" w:hAnsi="Times New Roman"/>
          <w:b/>
          <w:bCs/>
          <w:color w:val="000000"/>
        </w:rPr>
        <w:t>(</w:t>
      </w:r>
      <w:r w:rsidRPr="009E3C93">
        <w:rPr>
          <w:rFonts w:ascii="Times New Roman" w:hAnsi="Times New Roman"/>
          <w:color w:val="000000" w:themeColor="text1"/>
          <w:sz w:val="24"/>
        </w:rPr>
        <w:t>Dz. U. z  2017 r. poz. 1579</w:t>
      </w:r>
      <w:r>
        <w:rPr>
          <w:rFonts w:ascii="Times New Roman" w:hAnsi="Times New Roman"/>
          <w:color w:val="000000" w:themeColor="text1"/>
          <w:sz w:val="24"/>
        </w:rPr>
        <w:t xml:space="preserve"> i 2018 z późn. zm.</w:t>
      </w:r>
      <w:r w:rsidRPr="00C65080">
        <w:rPr>
          <w:rFonts w:ascii="Times New Roman" w:eastAsia="Arial Unicode MS" w:hAnsi="Times New Roman"/>
          <w:color w:val="000000"/>
        </w:rPr>
        <w:t xml:space="preserve">) </w:t>
      </w:r>
      <w:r w:rsidRPr="00DE546E">
        <w:rPr>
          <w:rFonts w:ascii="Times New Roman" w:eastAsia="Arial Unicode MS" w:hAnsi="Times New Roman"/>
          <w:color w:val="000000"/>
        </w:rPr>
        <w:t xml:space="preserve">oraz Zarządzeniem Wójta Gminy Czerwonka </w:t>
      </w:r>
      <w:r w:rsidRPr="00DE546E">
        <w:rPr>
          <w:rFonts w:ascii="Times New Roman" w:hAnsi="Times New Roman"/>
          <w:bCs/>
        </w:rPr>
        <w:t>Nr 11A/ 2014</w:t>
      </w:r>
      <w:r>
        <w:rPr>
          <w:rFonts w:ascii="Times New Roman" w:hAnsi="Times New Roman"/>
          <w:bCs/>
        </w:rPr>
        <w:t>r. z dnia 18 kwietnia 2014 roku,</w:t>
      </w:r>
    </w:p>
    <w:p w:rsidR="00925747" w:rsidRPr="00C65080" w:rsidRDefault="00925747" w:rsidP="00925747">
      <w:pPr>
        <w:pStyle w:val="pole"/>
        <w:jc w:val="both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>na zadanie</w:t>
      </w:r>
      <w:r>
        <w:rPr>
          <w:rFonts w:ascii="Times New Roman" w:hAnsi="Times New Roman"/>
        </w:rPr>
        <w:t xml:space="preserve"> pn.</w:t>
      </w:r>
      <w:r w:rsidRPr="00DE546E">
        <w:rPr>
          <w:rFonts w:ascii="Times New Roman" w:hAnsi="Times New Roman"/>
        </w:rPr>
        <w:t xml:space="preserve"> „</w:t>
      </w:r>
      <w:r w:rsidRPr="00DE546E">
        <w:rPr>
          <w:rFonts w:ascii="Times New Roman" w:hAnsi="Times New Roman"/>
          <w:b/>
        </w:rPr>
        <w:t>Odśnieżanie dróg gminnych, na tereni</w:t>
      </w:r>
      <w:r>
        <w:rPr>
          <w:rFonts w:ascii="Times New Roman" w:hAnsi="Times New Roman"/>
          <w:b/>
        </w:rPr>
        <w:t>e gminy Czerwonka w sezonie 2018/2019</w:t>
      </w:r>
      <w:r w:rsidRPr="00DE546E">
        <w:rPr>
          <w:rFonts w:ascii="Times New Roman" w:hAnsi="Times New Roman"/>
          <w:b/>
        </w:rPr>
        <w:t>”</w:t>
      </w:r>
      <w:r w:rsidRPr="00DE546E">
        <w:rPr>
          <w:rFonts w:ascii="Times New Roman" w:hAnsi="Times New Roman"/>
          <w:b/>
          <w:bCs/>
        </w:rPr>
        <w:t>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eastAsia="Arial Unicode MS" w:hAnsi="Times New Roman" w:cs="Times New Roman"/>
          <w:color w:val="000000"/>
        </w:rPr>
        <w:t>-</w:t>
      </w:r>
      <w:r w:rsidRPr="00DE546E">
        <w:rPr>
          <w:rFonts w:ascii="Times New Roman" w:hAnsi="Times New Roman" w:cs="Times New Roman"/>
        </w:rPr>
        <w:t xml:space="preserve"> Zamówienie  poniżej 30 000 euro.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Podział na części:</w:t>
      </w:r>
    </w:p>
    <w:p w:rsidR="00925747" w:rsidRPr="00DE546E" w:rsidRDefault="00925747" w:rsidP="00925747">
      <w:pPr>
        <w:ind w:left="2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Część I (Rejon  I):</w:t>
      </w:r>
      <w:r>
        <w:rPr>
          <w:rFonts w:ascii="Times New Roman" w:hAnsi="Times New Roman" w:cs="Times New Roman"/>
          <w:b/>
        </w:rPr>
        <w:t xml:space="preserve"> </w:t>
      </w:r>
      <w:r w:rsidRPr="00DE546E">
        <w:rPr>
          <w:rFonts w:ascii="Times New Roman" w:hAnsi="Times New Roman" w:cs="Times New Roman"/>
        </w:rPr>
        <w:t xml:space="preserve">Odśnieżanie dróg na terenie sołectw: </w:t>
      </w:r>
      <w:r w:rsidRPr="00DE546E">
        <w:rPr>
          <w:rFonts w:ascii="Times New Roman" w:hAnsi="Times New Roman" w:cs="Times New Roman"/>
          <w:b/>
          <w:bCs/>
          <w:color w:val="000000"/>
        </w:rPr>
        <w:t>Guty Małe, Guty Duże, Ponikiew Wielka, Soje, Adamowo, Mariampole, Lipniki, Perzanowo, Tłuszcz.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E546E">
        <w:rPr>
          <w:rFonts w:ascii="Times New Roman" w:hAnsi="Times New Roman" w:cs="Times New Roman"/>
          <w:b/>
        </w:rPr>
        <w:t>Część II (Rejon  II):</w:t>
      </w:r>
      <w:r>
        <w:rPr>
          <w:rFonts w:ascii="Times New Roman" w:hAnsi="Times New Roman" w:cs="Times New Roman"/>
          <w:b/>
        </w:rPr>
        <w:t xml:space="preserve"> </w:t>
      </w:r>
      <w:r w:rsidRPr="00DE546E">
        <w:rPr>
          <w:rFonts w:ascii="Times New Roman" w:hAnsi="Times New Roman" w:cs="Times New Roman"/>
        </w:rPr>
        <w:t>Odśnieżanie dróg na terenie sołectw</w:t>
      </w:r>
      <w:r w:rsidRPr="00DE546E">
        <w:rPr>
          <w:rFonts w:ascii="Times New Roman" w:hAnsi="Times New Roman" w:cs="Times New Roman"/>
          <w:b/>
          <w:bCs/>
          <w:color w:val="000000"/>
        </w:rPr>
        <w:t>: Dąbrówka, Czerwonka Włościańska, Czerwonka Szlachecka, Kałęczyn, Krzyżewo Marki; Krzyżewo Jurki, Cieciórki, Sewerynowo, Ciemniewo, Janopole.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Część III (Rejon  III):</w:t>
      </w:r>
      <w:r>
        <w:rPr>
          <w:rFonts w:ascii="Times New Roman" w:hAnsi="Times New Roman" w:cs="Times New Roman"/>
          <w:b/>
        </w:rPr>
        <w:t xml:space="preserve"> </w:t>
      </w:r>
      <w:r w:rsidRPr="00DE546E">
        <w:rPr>
          <w:rFonts w:ascii="Times New Roman" w:hAnsi="Times New Roman" w:cs="Times New Roman"/>
        </w:rPr>
        <w:t xml:space="preserve">Odśnieżanie dróg na terenie sołectw: </w:t>
      </w:r>
      <w:r w:rsidRPr="00DE546E">
        <w:rPr>
          <w:rFonts w:ascii="Times New Roman" w:hAnsi="Times New Roman" w:cs="Times New Roman"/>
          <w:b/>
        </w:rPr>
        <w:t>Budzyno Walędzięta, Budzyno Bolki, Budzyno Lipniki, Nowe Zacisze, Ulaski, Jankowo</w:t>
      </w:r>
      <w:r>
        <w:rPr>
          <w:rFonts w:ascii="Times New Roman" w:hAnsi="Times New Roman" w:cs="Times New Roman"/>
          <w:b/>
        </w:rPr>
        <w:t>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Została zawarta umowa o następującej treści: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1.</w:t>
      </w:r>
    </w:p>
    <w:p w:rsidR="00925747" w:rsidRPr="00DE546E" w:rsidRDefault="00925747" w:rsidP="009257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Wykonawca zobowiązuje się do wykonywania sukcesywnie usługi odśnieżania dróg gminnych w Gminie Czerwonka ……………………………………………..</w:t>
      </w:r>
      <w:r w:rsidRPr="00DE546E">
        <w:rPr>
          <w:rFonts w:ascii="Times New Roman" w:hAnsi="Times New Roman" w:cs="Times New Roman"/>
          <w:i/>
        </w:rPr>
        <w:t>(rodzaj sprzętu).</w:t>
      </w:r>
    </w:p>
    <w:p w:rsidR="00925747" w:rsidRPr="00DE546E" w:rsidRDefault="00925747" w:rsidP="009257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Wykonawca zobowiązany jest do świadczenia usług po następujących cenach</w:t>
      </w:r>
      <w:r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  <w:b/>
        </w:rPr>
      </w:pP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Część I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925747" w:rsidRDefault="00925747" w:rsidP="00925747">
      <w:pPr>
        <w:ind w:left="340"/>
        <w:jc w:val="both"/>
        <w:rPr>
          <w:rFonts w:ascii="Times New Roman" w:hAnsi="Times New Roman" w:cs="Times New Roman"/>
          <w:b/>
        </w:rPr>
      </w:pP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Część II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Część III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925747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Całość Zadania </w:t>
      </w:r>
      <w:proofErr w:type="spellStart"/>
      <w:r w:rsidRPr="00DE546E">
        <w:rPr>
          <w:rFonts w:ascii="Times New Roman" w:hAnsi="Times New Roman" w:cs="Times New Roman"/>
          <w:b/>
        </w:rPr>
        <w:t>tj</w:t>
      </w:r>
      <w:proofErr w:type="spellEnd"/>
      <w:r w:rsidRPr="00DE546E">
        <w:rPr>
          <w:rFonts w:ascii="Times New Roman" w:hAnsi="Times New Roman" w:cs="Times New Roman"/>
          <w:b/>
        </w:rPr>
        <w:t xml:space="preserve">, część </w:t>
      </w:r>
      <w:proofErr w:type="spellStart"/>
      <w:r w:rsidRPr="00DE546E">
        <w:rPr>
          <w:rFonts w:ascii="Times New Roman" w:hAnsi="Times New Roman" w:cs="Times New Roman"/>
          <w:b/>
        </w:rPr>
        <w:t>I,II</w:t>
      </w:r>
      <w:proofErr w:type="spellEnd"/>
      <w:r w:rsidRPr="00DE546E">
        <w:rPr>
          <w:rFonts w:ascii="Times New Roman" w:hAnsi="Times New Roman" w:cs="Times New Roman"/>
          <w:b/>
        </w:rPr>
        <w:t xml:space="preserve"> i III zamówienia.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925747" w:rsidRPr="00DE546E" w:rsidRDefault="00925747" w:rsidP="00925747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(słownie złotych brutto ……………………………..………./100),</w:t>
      </w:r>
    </w:p>
    <w:p w:rsidR="00925747" w:rsidRDefault="00925747" w:rsidP="00925747">
      <w:pPr>
        <w:numPr>
          <w:ilvl w:val="0"/>
          <w:numId w:val="5"/>
        </w:numPr>
        <w:tabs>
          <w:tab w:val="clear" w:pos="34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usługi brutto zawiera w sobie należne podatki </w:t>
      </w:r>
      <w:r>
        <w:rPr>
          <w:rFonts w:ascii="Times New Roman" w:hAnsi="Times New Roman" w:cs="Times New Roman"/>
        </w:rPr>
        <w:t xml:space="preserve">(VAT ), koszt dojazdu do miejsc </w:t>
      </w:r>
      <w:r w:rsidRPr="00DE546E">
        <w:rPr>
          <w:rFonts w:ascii="Times New Roman" w:hAnsi="Times New Roman" w:cs="Times New Roman"/>
        </w:rPr>
        <w:t>przeznaczenia, oraz wszystkie inne, wyżej niewymienio</w:t>
      </w:r>
      <w:r>
        <w:rPr>
          <w:rFonts w:ascii="Times New Roman" w:hAnsi="Times New Roman" w:cs="Times New Roman"/>
        </w:rPr>
        <w:t xml:space="preserve">ne koszty dodatkowe </w:t>
      </w:r>
      <w:r w:rsidRPr="00DE546E">
        <w:rPr>
          <w:rFonts w:ascii="Times New Roman" w:hAnsi="Times New Roman" w:cs="Times New Roman"/>
        </w:rPr>
        <w:t>i manipulacyjne mogące wystąpić przy realizacji zamówienia.</w:t>
      </w:r>
    </w:p>
    <w:p w:rsidR="00925747" w:rsidRPr="00E66512" w:rsidRDefault="00925747" w:rsidP="00925747">
      <w:pPr>
        <w:numPr>
          <w:ilvl w:val="0"/>
          <w:numId w:val="5"/>
        </w:numPr>
        <w:tabs>
          <w:tab w:val="clear" w:pos="34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512">
        <w:rPr>
          <w:rFonts w:ascii="Times New Roman" w:hAnsi="Times New Roman" w:cs="Times New Roman"/>
        </w:rPr>
        <w:t xml:space="preserve">Cena może ulec zmianie w przypadku ustawowej zmiany stawki VAT w okresie realizacji      zamówienia wówczas wynagrodzenie netto będzie ustalone w oparciu o ceny jednostkowe    z oferty przetargowej, a kwota brutto zostanie aneksem do niniejszej umowy  odpowiednio dostosowana. 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2.</w:t>
      </w:r>
    </w:p>
    <w:p w:rsidR="00925747" w:rsidRPr="00DE546E" w:rsidRDefault="00925747" w:rsidP="00925747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 xml:space="preserve">Termin oraz miejsce wykonania usługi będą podawane w </w:t>
      </w:r>
      <w:r>
        <w:rPr>
          <w:rFonts w:ascii="Times New Roman" w:hAnsi="Times New Roman" w:cs="Times New Roman"/>
        </w:rPr>
        <w:t xml:space="preserve">odrębnych telefonicznych lub </w:t>
      </w:r>
      <w:r w:rsidRPr="00DE546E">
        <w:rPr>
          <w:rFonts w:ascii="Times New Roman" w:hAnsi="Times New Roman" w:cs="Times New Roman"/>
        </w:rPr>
        <w:t>ustnych zleceniach  w zależności od potrzeb Zamawiającego. Maksymalny termin wykonania  zlecenia  Zamawiający ustala na 24 godziny. Wykonawca w przypadku awarii własnego  sprzętu zabezpieczy sprzęt zamienny w celu wykonania zadania. Zamawiający nie będzie  ponosił z tego tytułu żadnych dodatkowych kosztów.</w:t>
      </w:r>
    </w:p>
    <w:p w:rsidR="00925747" w:rsidRDefault="00925747" w:rsidP="00925747">
      <w:pPr>
        <w:jc w:val="both"/>
        <w:rPr>
          <w:rFonts w:ascii="Times New Roman" w:eastAsia="Calibri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DE546E">
        <w:rPr>
          <w:rFonts w:ascii="Times New Roman" w:eastAsia="Calibri" w:hAnsi="Times New Roman" w:cs="Times New Roman"/>
          <w:b/>
        </w:rPr>
        <w:t>Trasy, którymi odbywa się dowóz dzieci do szkół muszą być odśnieżone do godz. 7</w:t>
      </w:r>
      <w:r w:rsidRPr="00DE546E">
        <w:rPr>
          <w:rFonts w:ascii="Times New Roman" w:eastAsia="Calibri" w:hAnsi="Times New Roman" w:cs="Times New Roman"/>
          <w:b/>
          <w:vertAlign w:val="superscript"/>
        </w:rPr>
        <w:t>00</w:t>
      </w:r>
      <w:r w:rsidRPr="00DE546E">
        <w:rPr>
          <w:rFonts w:ascii="Times New Roman" w:eastAsia="Calibri" w:hAnsi="Times New Roman" w:cs="Times New Roman"/>
          <w:b/>
        </w:rPr>
        <w:t>.</w:t>
      </w:r>
    </w:p>
    <w:p w:rsidR="00925747" w:rsidRDefault="00925747" w:rsidP="00925747">
      <w:pPr>
        <w:jc w:val="both"/>
        <w:rPr>
          <w:rFonts w:ascii="Times New Roman" w:eastAsia="Calibri" w:hAnsi="Times New Roman" w:cs="Times New Roman"/>
        </w:rPr>
      </w:pPr>
      <w:r w:rsidRPr="00DE546E">
        <w:rPr>
          <w:rFonts w:ascii="Times New Roman" w:hAnsi="Times New Roman" w:cs="Times New Roman"/>
        </w:rPr>
        <w:t>Wykaz tras o których mowa powyżej zostanie przekazany Wykonawcy przed podpisaniem  umowy.</w:t>
      </w:r>
    </w:p>
    <w:p w:rsidR="00925747" w:rsidRPr="008E7A47" w:rsidRDefault="00925747" w:rsidP="00925747">
      <w:pPr>
        <w:jc w:val="both"/>
        <w:rPr>
          <w:rFonts w:ascii="Times New Roman" w:eastAsia="Calibri" w:hAnsi="Times New Roman" w:cs="Times New Roman"/>
        </w:rPr>
      </w:pPr>
      <w:r w:rsidRPr="00DE546E">
        <w:rPr>
          <w:rFonts w:ascii="Times New Roman" w:hAnsi="Times New Roman" w:cs="Times New Roman"/>
        </w:rPr>
        <w:t>3.  Do koordynacji  działań ze  strony Zamawiaj</w:t>
      </w:r>
      <w:r>
        <w:rPr>
          <w:rFonts w:ascii="Times New Roman" w:hAnsi="Times New Roman" w:cs="Times New Roman"/>
        </w:rPr>
        <w:t>ącego uprawniony jest Pan  Rafał Mikuszewski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tel. 297179505. 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4.  Ze strony  Wykonawcy do koordynacji działań uprawniony jest ……………………….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3.</w:t>
      </w:r>
    </w:p>
    <w:p w:rsidR="00925747" w:rsidRPr="00DE546E" w:rsidRDefault="00925747" w:rsidP="00925747">
      <w:pPr>
        <w:numPr>
          <w:ilvl w:val="0"/>
          <w:numId w:val="1"/>
        </w:numPr>
        <w:tabs>
          <w:tab w:val="clear" w:pos="34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Strony ustalają, że płatność dokonywana będzie na podstawie faktury VAT / rachunku wystawionej  w oparciu o zapisy w dziennikach pracy sprzętu lub zapisów w kartach drogowych bądź w innych dokumentach zaakceptowanych( podpisanych) przez zamawiającego, sołtysa lub radnego  po z</w:t>
      </w:r>
      <w:r>
        <w:rPr>
          <w:rFonts w:ascii="Times New Roman" w:hAnsi="Times New Roman" w:cs="Times New Roman"/>
        </w:rPr>
        <w:t xml:space="preserve">realizowaniu usługi w terminie </w:t>
      </w:r>
      <w:r>
        <w:rPr>
          <w:rFonts w:ascii="Times New Roman" w:hAnsi="Times New Roman" w:cs="Times New Roman"/>
          <w:b/>
        </w:rPr>
        <w:t>14</w:t>
      </w:r>
      <w:r w:rsidRPr="00E66512">
        <w:rPr>
          <w:rFonts w:ascii="Times New Roman" w:hAnsi="Times New Roman" w:cs="Times New Roman"/>
          <w:b/>
        </w:rPr>
        <w:t xml:space="preserve"> dni</w:t>
      </w:r>
      <w:r w:rsidRPr="00DE546E">
        <w:rPr>
          <w:rFonts w:ascii="Times New Roman" w:hAnsi="Times New Roman" w:cs="Times New Roman"/>
        </w:rPr>
        <w:t xml:space="preserve"> od daty wpływu faktury VAT do siedziby Zamawiającego</w:t>
      </w:r>
      <w:r w:rsidRPr="00DE546E">
        <w:rPr>
          <w:rFonts w:ascii="Times New Roman" w:hAnsi="Times New Roman" w:cs="Times New Roman"/>
          <w:b/>
        </w:rPr>
        <w:t xml:space="preserve"> lecz nie częściej niż dwa razy w miesiącu</w:t>
      </w:r>
      <w:r w:rsidRPr="00DE546E">
        <w:rPr>
          <w:rFonts w:ascii="Times New Roman" w:hAnsi="Times New Roman" w:cs="Times New Roman"/>
        </w:rPr>
        <w:t>.</w:t>
      </w:r>
    </w:p>
    <w:p w:rsidR="00925747" w:rsidRPr="00DE546E" w:rsidRDefault="00925747" w:rsidP="00925747">
      <w:pPr>
        <w:numPr>
          <w:ilvl w:val="0"/>
          <w:numId w:val="1"/>
        </w:numPr>
        <w:tabs>
          <w:tab w:val="clear" w:pos="34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 datę zapłaty uważa się dzień obciążenia rachunku bankowego Zamawiającego.</w:t>
      </w:r>
    </w:p>
    <w:p w:rsidR="00925747" w:rsidRPr="00DE546E" w:rsidRDefault="00925747" w:rsidP="00925747">
      <w:pPr>
        <w:numPr>
          <w:ilvl w:val="0"/>
          <w:numId w:val="1"/>
        </w:numPr>
        <w:tabs>
          <w:tab w:val="clear" w:pos="34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lastRenderedPageBreak/>
        <w:t>Strony zgodnie oświadczają, że płatność dokonywana będzie w formie przelewu bankowego na rachunek Wykonawcy określony w fakturze VAT/rachunku.</w:t>
      </w:r>
    </w:p>
    <w:p w:rsidR="00925747" w:rsidRDefault="00925747" w:rsidP="00925747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Faktura VAT/rachunek winna być wystawiona na: </w:t>
      </w:r>
      <w:r>
        <w:rPr>
          <w:rFonts w:ascii="Times New Roman" w:hAnsi="Times New Roman" w:cs="Times New Roman"/>
          <w:b/>
        </w:rPr>
        <w:t>Gmina</w:t>
      </w:r>
      <w:r w:rsidRPr="00DE546E">
        <w:rPr>
          <w:rFonts w:ascii="Times New Roman" w:hAnsi="Times New Roman" w:cs="Times New Roman"/>
          <w:b/>
        </w:rPr>
        <w:t xml:space="preserve"> Czerwonka, Czerwonka Włościańska 38, 06-232 Czerwonka</w:t>
      </w:r>
      <w:r>
        <w:rPr>
          <w:rFonts w:ascii="Times New Roman" w:hAnsi="Times New Roman" w:cs="Times New Roman"/>
          <w:b/>
        </w:rPr>
        <w:t>, NIP: 757-147-72-36.</w:t>
      </w:r>
    </w:p>
    <w:p w:rsidR="00925747" w:rsidRDefault="00925747" w:rsidP="0092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 będzie dokonywana jedynie za faktyczne wykonanie usługi ( godziny) potwierdzonych przez Zamawiającego i pomnożonych przez cenę podaną w  </w:t>
      </w:r>
      <w:r w:rsidRPr="00252141">
        <w:rPr>
          <w:rFonts w:ascii="Times New Roman" w:hAnsi="Times New Roman" w:cs="Times New Roman"/>
        </w:rPr>
        <w:t>§ 1 niniejszej umowy.</w:t>
      </w:r>
    </w:p>
    <w:p w:rsidR="00925747" w:rsidRPr="00DE546E" w:rsidRDefault="00925747" w:rsidP="009257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pokrywał kosztów gotowości do wykonania usługi.</w:t>
      </w:r>
    </w:p>
    <w:p w:rsidR="00925747" w:rsidRPr="00E66512" w:rsidRDefault="00925747" w:rsidP="00925747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4.</w:t>
      </w:r>
    </w:p>
    <w:p w:rsidR="00925747" w:rsidRPr="00DE546E" w:rsidRDefault="00925747" w:rsidP="00925747">
      <w:pPr>
        <w:numPr>
          <w:ilvl w:val="0"/>
          <w:numId w:val="2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</w:rPr>
        <w:t xml:space="preserve">Wykonawca zapłaci Zamawiającemu karę umowną za zawinione przekroczenie terminu </w:t>
      </w:r>
      <w:r>
        <w:rPr>
          <w:rFonts w:ascii="Times New Roman" w:hAnsi="Times New Roman" w:cs="Times New Roman"/>
          <w:color w:val="000000"/>
          <w:spacing w:val="-7"/>
        </w:rPr>
        <w:t>realizacji zamówienia 5</w:t>
      </w:r>
      <w:r w:rsidRPr="00DE546E">
        <w:rPr>
          <w:rFonts w:ascii="Times New Roman" w:hAnsi="Times New Roman" w:cs="Times New Roman"/>
          <w:color w:val="000000"/>
          <w:spacing w:val="-7"/>
        </w:rPr>
        <w:t xml:space="preserve">0,00 zł. brutto za </w:t>
      </w:r>
      <w:r>
        <w:rPr>
          <w:rFonts w:ascii="Times New Roman" w:hAnsi="Times New Roman" w:cs="Times New Roman"/>
          <w:color w:val="000000"/>
          <w:spacing w:val="-7"/>
        </w:rPr>
        <w:t>każdą rozpoczętą godzinę zwłoki</w:t>
      </w:r>
      <w:r w:rsidRPr="00DE546E">
        <w:rPr>
          <w:rFonts w:ascii="Times New Roman" w:hAnsi="Times New Roman" w:cs="Times New Roman"/>
          <w:color w:val="000000"/>
          <w:spacing w:val="-7"/>
        </w:rPr>
        <w:t xml:space="preserve">. </w:t>
      </w:r>
    </w:p>
    <w:p w:rsidR="00925747" w:rsidRPr="00DE546E" w:rsidRDefault="00925747" w:rsidP="00925747">
      <w:pPr>
        <w:numPr>
          <w:ilvl w:val="0"/>
          <w:numId w:val="2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  <w:spacing w:val="-9"/>
        </w:rPr>
        <w:t xml:space="preserve">Za odstąpienie od umowy z przyczyn, za które odpowiedzialność ponosi Wykonawca zapłaci on </w:t>
      </w:r>
      <w:r w:rsidRPr="00DE546E">
        <w:rPr>
          <w:rFonts w:ascii="Times New Roman" w:hAnsi="Times New Roman" w:cs="Times New Roman"/>
          <w:color w:val="000000"/>
          <w:spacing w:val="-11"/>
        </w:rPr>
        <w:t>Zamawia</w:t>
      </w:r>
      <w:r>
        <w:rPr>
          <w:rFonts w:ascii="Times New Roman" w:hAnsi="Times New Roman" w:cs="Times New Roman"/>
          <w:color w:val="000000"/>
          <w:spacing w:val="-11"/>
        </w:rPr>
        <w:t>jącemu karę umowną w wysokości 5</w:t>
      </w:r>
      <w:r w:rsidRPr="00DE546E">
        <w:rPr>
          <w:rFonts w:ascii="Times New Roman" w:hAnsi="Times New Roman" w:cs="Times New Roman"/>
          <w:color w:val="000000"/>
          <w:spacing w:val="-11"/>
        </w:rPr>
        <w:t>.000,00 zł. brutto.</w:t>
      </w:r>
    </w:p>
    <w:p w:rsidR="00925747" w:rsidRPr="00DE546E" w:rsidRDefault="00925747" w:rsidP="00925747">
      <w:pPr>
        <w:numPr>
          <w:ilvl w:val="0"/>
          <w:numId w:val="2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  <w:spacing w:val="-11"/>
        </w:rPr>
        <w:t xml:space="preserve">Karę, o której mowa w ust. 1 i 2, Wykonawca zapłaci na wskazany przez Zamawiającego rachunek bankowy przelewem, w terminie 14 dni kalendarzowych od dnia doręczenia mu żądania Zamawiającego zapłaty takiej </w:t>
      </w:r>
      <w:r w:rsidRPr="00DE546E">
        <w:rPr>
          <w:rFonts w:ascii="Times New Roman" w:hAnsi="Times New Roman" w:cs="Times New Roman"/>
          <w:color w:val="000000"/>
          <w:spacing w:val="-7"/>
        </w:rPr>
        <w:t>kary umownej. Zamawiający jest upoważniony do potrącenia należnych kar umownych z wynagrodzenia Wykonawcy.</w:t>
      </w:r>
    </w:p>
    <w:p w:rsidR="00925747" w:rsidRPr="00DE546E" w:rsidRDefault="00925747" w:rsidP="00925747">
      <w:pPr>
        <w:numPr>
          <w:ilvl w:val="0"/>
          <w:numId w:val="2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bCs/>
          <w:color w:val="000000"/>
          <w:spacing w:val="4"/>
        </w:rPr>
        <w:t>Zamawiający upoważniony jest do domagania się odszkodowania na zasadach ogólnych, jeżeli poniesiona szkoda przekracza kary umowne.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5.</w:t>
      </w:r>
    </w:p>
    <w:p w:rsidR="00925747" w:rsidRPr="00DE546E" w:rsidRDefault="00925747" w:rsidP="009257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Umowa zawarta została na czas </w:t>
      </w:r>
      <w:r>
        <w:rPr>
          <w:rFonts w:ascii="Times New Roman" w:hAnsi="Times New Roman" w:cs="Times New Roman"/>
        </w:rPr>
        <w:t>określony tj. do dnia 30.04.2019</w:t>
      </w:r>
      <w:r w:rsidRPr="00DE546E">
        <w:rPr>
          <w:rFonts w:ascii="Times New Roman" w:hAnsi="Times New Roman" w:cs="Times New Roman"/>
        </w:rPr>
        <w:t>r.</w:t>
      </w:r>
    </w:p>
    <w:p w:rsidR="00925747" w:rsidRPr="00DE546E" w:rsidRDefault="00925747" w:rsidP="009257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Zamawiający zastrzega sobie prawo rozwiązania umowy w trybie natychmiastowym,                     w następujących przypadkach:</w:t>
      </w:r>
    </w:p>
    <w:p w:rsidR="00925747" w:rsidRPr="00DE546E" w:rsidRDefault="00925747" w:rsidP="009257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nieterminowego wykonywania usług;</w:t>
      </w:r>
    </w:p>
    <w:p w:rsidR="00925747" w:rsidRPr="00DE546E" w:rsidRDefault="00925747" w:rsidP="009257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nie dotrzymania innych postanowień umowy.</w:t>
      </w:r>
    </w:p>
    <w:p w:rsidR="00925747" w:rsidRPr="00DE546E" w:rsidRDefault="00925747" w:rsidP="009257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 szkody powstałe w wyniku realizacji zamówienia odpowiada WYKONAWCA</w:t>
      </w:r>
      <w:r>
        <w:rPr>
          <w:rFonts w:ascii="Times New Roman" w:hAnsi="Times New Roman" w:cs="Times New Roman"/>
        </w:rPr>
        <w:t>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6.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Wszelkie zmiany umowy wymagają formy pisemnej pod rygorem nieważności.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7.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 sprawach nieuregulowanych niniejszą umową zastosowanie mają odpowiednie przepisy Kodeksu Cywilnego .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8.</w:t>
      </w:r>
    </w:p>
    <w:p w:rsidR="00925747" w:rsidRPr="00E66512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Wszelkie spory powstałe między stronami niniejszej umowy rozstrzygać będzie sąd właściwy ze względu na siedzibę Zamawiającego.</w:t>
      </w:r>
    </w:p>
    <w:p w:rsidR="00925747" w:rsidRPr="00DE546E" w:rsidRDefault="00925747" w:rsidP="00925747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9.</w:t>
      </w:r>
    </w:p>
    <w:p w:rsidR="00925747" w:rsidRPr="00DE546E" w:rsidRDefault="00925747" w:rsidP="0092574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Umowę sporządzono w 2 jednobrzmiących egzemplarzach, 1 dla Zamawiającego i 1 dla Wykonawcy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3402"/>
      </w:tblGrid>
      <w:tr w:rsidR="00925747" w:rsidRPr="00DE546E" w:rsidTr="00166D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747" w:rsidRPr="00DE546E" w:rsidRDefault="00925747" w:rsidP="00166DDE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DE546E">
              <w:rPr>
                <w:sz w:val="22"/>
                <w:szCs w:val="22"/>
                <w:lang w:val="pl-PL"/>
              </w:rPr>
              <w:t>....................................................</w:t>
            </w:r>
          </w:p>
          <w:p w:rsidR="00925747" w:rsidRPr="00DE546E" w:rsidRDefault="00925747" w:rsidP="00166DD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46E">
              <w:rPr>
                <w:rFonts w:ascii="Times New Roman" w:hAnsi="Times New Roman" w:cs="Times New Roman"/>
                <w:sz w:val="22"/>
                <w:szCs w:val="22"/>
              </w:rPr>
              <w:t>(podpis i pieczątka kierownika zamawiającego lub osoby upoważnionej)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5747" w:rsidRPr="00DE546E" w:rsidRDefault="00925747" w:rsidP="00166DDE">
            <w:pPr>
              <w:pStyle w:val="TableText"/>
              <w:widowControl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747" w:rsidRPr="00DE546E" w:rsidRDefault="00925747" w:rsidP="00166DDE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DE546E">
              <w:rPr>
                <w:sz w:val="22"/>
                <w:szCs w:val="22"/>
                <w:lang w:val="pl-PL"/>
              </w:rPr>
              <w:t>....................................................</w:t>
            </w:r>
          </w:p>
          <w:p w:rsidR="00925747" w:rsidRPr="00DE546E" w:rsidRDefault="00925747" w:rsidP="00166DDE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46E">
              <w:rPr>
                <w:rFonts w:ascii="Times New Roman" w:hAnsi="Times New Roman" w:cs="Times New Roman"/>
                <w:sz w:val="22"/>
                <w:szCs w:val="22"/>
              </w:rPr>
              <w:t>(podpis i pieczątka wykonawcy lub osoby upoważnionej)</w:t>
            </w:r>
          </w:p>
        </w:tc>
      </w:tr>
    </w:tbl>
    <w:p w:rsidR="00944FFE" w:rsidRDefault="00944FFE"/>
    <w:sectPr w:rsidR="00944FFE" w:rsidSect="00925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90504"/>
    <w:multiLevelType w:val="hybridMultilevel"/>
    <w:tmpl w:val="68641E06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747"/>
    <w:rsid w:val="00235563"/>
    <w:rsid w:val="0026223B"/>
    <w:rsid w:val="002913DC"/>
    <w:rsid w:val="0029146F"/>
    <w:rsid w:val="003069B0"/>
    <w:rsid w:val="004537E0"/>
    <w:rsid w:val="00491FD0"/>
    <w:rsid w:val="006D6F4A"/>
    <w:rsid w:val="00720C7E"/>
    <w:rsid w:val="00746183"/>
    <w:rsid w:val="007B482C"/>
    <w:rsid w:val="007F7025"/>
    <w:rsid w:val="008F3468"/>
    <w:rsid w:val="00925747"/>
    <w:rsid w:val="00944FFE"/>
    <w:rsid w:val="00985925"/>
    <w:rsid w:val="00B63B32"/>
    <w:rsid w:val="00B73619"/>
    <w:rsid w:val="00C7056C"/>
    <w:rsid w:val="00CB7681"/>
    <w:rsid w:val="00D66570"/>
    <w:rsid w:val="00DE4494"/>
    <w:rsid w:val="00FB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4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25747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7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le">
    <w:name w:val="pole"/>
    <w:basedOn w:val="Normalny"/>
    <w:rsid w:val="00925747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92574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74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ableText">
    <w:name w:val="Table Text"/>
    <w:rsid w:val="00925747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ly">
    <w:name w:val="Maly"/>
    <w:rsid w:val="0092574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5694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2018-10-02T08:52:00Z</dcterms:created>
  <dcterms:modified xsi:type="dcterms:W3CDTF">2018-10-02T08:52:00Z</dcterms:modified>
</cp:coreProperties>
</file>