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58FB" w14:textId="77777777" w:rsidR="00F2159C" w:rsidRDefault="00F2159C" w:rsidP="005B75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863675" w14:textId="1030D7A9" w:rsidR="00424C43" w:rsidRPr="002A0819" w:rsidRDefault="002F686D" w:rsidP="005B75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819">
        <w:rPr>
          <w:rFonts w:ascii="Times New Roman" w:hAnsi="Times New Roman" w:cs="Times New Roman"/>
          <w:sz w:val="24"/>
          <w:szCs w:val="24"/>
        </w:rPr>
        <w:t xml:space="preserve">Czerwonka, dnia </w:t>
      </w:r>
      <w:r w:rsidR="00EE32B2">
        <w:rPr>
          <w:rFonts w:ascii="Times New Roman" w:hAnsi="Times New Roman" w:cs="Times New Roman"/>
          <w:sz w:val="24"/>
          <w:szCs w:val="24"/>
        </w:rPr>
        <w:t>25</w:t>
      </w:r>
      <w:r w:rsidR="0054757F" w:rsidRPr="002A0819">
        <w:rPr>
          <w:rFonts w:ascii="Times New Roman" w:hAnsi="Times New Roman" w:cs="Times New Roman"/>
          <w:sz w:val="24"/>
          <w:szCs w:val="24"/>
        </w:rPr>
        <w:t xml:space="preserve"> </w:t>
      </w:r>
      <w:r w:rsidR="00EE32B2">
        <w:rPr>
          <w:rFonts w:ascii="Times New Roman" w:hAnsi="Times New Roman" w:cs="Times New Roman"/>
          <w:sz w:val="24"/>
          <w:szCs w:val="24"/>
        </w:rPr>
        <w:t>września</w:t>
      </w:r>
      <w:r w:rsidR="0054757F" w:rsidRPr="002A0819">
        <w:rPr>
          <w:rFonts w:ascii="Times New Roman" w:hAnsi="Times New Roman" w:cs="Times New Roman"/>
          <w:sz w:val="24"/>
          <w:szCs w:val="24"/>
        </w:rPr>
        <w:t xml:space="preserve"> 2023.r </w:t>
      </w:r>
    </w:p>
    <w:p w14:paraId="6F9185FB" w14:textId="77777777" w:rsidR="0054757F" w:rsidRDefault="0054757F" w:rsidP="005B7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D5E9D6" w14:textId="77777777" w:rsidR="00092695" w:rsidRDefault="00092695" w:rsidP="005B7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78B0A7" w14:textId="181DBE87" w:rsidR="00092695" w:rsidRDefault="00092695" w:rsidP="00092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695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1330D40D" w14:textId="77777777" w:rsidR="00092695" w:rsidRPr="00092695" w:rsidRDefault="00092695" w:rsidP="00092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DD690" w14:textId="343C61BE" w:rsidR="0054757F" w:rsidRPr="002A0819" w:rsidRDefault="0054757F" w:rsidP="005B75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819">
        <w:rPr>
          <w:rFonts w:ascii="Times New Roman" w:hAnsi="Times New Roman" w:cs="Times New Roman"/>
          <w:sz w:val="24"/>
          <w:szCs w:val="24"/>
        </w:rPr>
        <w:t xml:space="preserve">Wójt Gminy Czerwonka, uprzejmie informuje, iż w dniach </w:t>
      </w:r>
      <w:r w:rsidR="00251794">
        <w:rPr>
          <w:rFonts w:ascii="Times New Roman" w:hAnsi="Times New Roman" w:cs="Times New Roman"/>
          <w:sz w:val="24"/>
          <w:szCs w:val="24"/>
        </w:rPr>
        <w:t>05</w:t>
      </w:r>
      <w:r w:rsidRPr="002A0819">
        <w:rPr>
          <w:rFonts w:ascii="Times New Roman" w:hAnsi="Times New Roman" w:cs="Times New Roman"/>
          <w:sz w:val="24"/>
          <w:szCs w:val="24"/>
        </w:rPr>
        <w:t>.0</w:t>
      </w:r>
      <w:r w:rsidR="00251794">
        <w:rPr>
          <w:rFonts w:ascii="Times New Roman" w:hAnsi="Times New Roman" w:cs="Times New Roman"/>
          <w:sz w:val="24"/>
          <w:szCs w:val="24"/>
        </w:rPr>
        <w:t>9</w:t>
      </w:r>
      <w:r w:rsidRPr="002A0819">
        <w:rPr>
          <w:rFonts w:ascii="Times New Roman" w:hAnsi="Times New Roman" w:cs="Times New Roman"/>
          <w:sz w:val="24"/>
          <w:szCs w:val="24"/>
        </w:rPr>
        <w:t>.2023r.</w:t>
      </w:r>
      <w:r w:rsidR="00251794">
        <w:rPr>
          <w:rFonts w:ascii="Times New Roman" w:hAnsi="Times New Roman" w:cs="Times New Roman"/>
          <w:sz w:val="24"/>
          <w:szCs w:val="24"/>
        </w:rPr>
        <w:t xml:space="preserve"> do 18.09.2023r</w:t>
      </w:r>
      <w:r w:rsidR="005B7585" w:rsidRPr="002A0819">
        <w:rPr>
          <w:rFonts w:ascii="Times New Roman" w:hAnsi="Times New Roman" w:cs="Times New Roman"/>
          <w:sz w:val="24"/>
          <w:szCs w:val="24"/>
        </w:rPr>
        <w:t xml:space="preserve">, </w:t>
      </w:r>
      <w:r w:rsidRPr="002A0819">
        <w:rPr>
          <w:rFonts w:ascii="Times New Roman" w:eastAsia="Calibri" w:hAnsi="Times New Roman" w:cs="Times New Roman"/>
          <w:sz w:val="24"/>
          <w:szCs w:val="24"/>
        </w:rPr>
        <w:t>zostały przeprowadzone konsultacje społeczne na podstawie art. 5 ust. 1 ustawy z dnia 8  marca 1990r. o samorządzie gminnym (tj. Dz. U. z 2023r. poz. 40 ze zm.), Uchwały Nr IX/68/2011 Rady Gminy Czerwonka z dnia 4</w:t>
      </w:r>
      <w:r w:rsidR="005B7585" w:rsidRPr="002A0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0819">
        <w:rPr>
          <w:rFonts w:ascii="Times New Roman" w:eastAsia="Calibri" w:hAnsi="Times New Roman" w:cs="Times New Roman"/>
          <w:sz w:val="24"/>
          <w:szCs w:val="24"/>
        </w:rPr>
        <w:t>października 2011r. w sprawie zasad i trybu przeprowadzania konsultacji społecznych z</w:t>
      </w:r>
      <w:r w:rsidR="005B7585" w:rsidRPr="002A0819">
        <w:rPr>
          <w:rFonts w:ascii="Times New Roman" w:eastAsia="Calibri" w:hAnsi="Times New Roman" w:cs="Times New Roman"/>
          <w:sz w:val="24"/>
          <w:szCs w:val="24"/>
        </w:rPr>
        <w:t> </w:t>
      </w:r>
      <w:r w:rsidRPr="002A0819">
        <w:rPr>
          <w:rFonts w:ascii="Times New Roman" w:eastAsia="Calibri" w:hAnsi="Times New Roman" w:cs="Times New Roman"/>
          <w:sz w:val="24"/>
          <w:szCs w:val="24"/>
        </w:rPr>
        <w:t xml:space="preserve">mieszkańcami Gminy Czerwonka oraz Zarządzenia Nr </w:t>
      </w:r>
      <w:r w:rsidR="00251794">
        <w:rPr>
          <w:rFonts w:ascii="Times New Roman" w:eastAsia="Calibri" w:hAnsi="Times New Roman" w:cs="Times New Roman"/>
          <w:sz w:val="24"/>
          <w:szCs w:val="24"/>
        </w:rPr>
        <w:t>28</w:t>
      </w:r>
      <w:r w:rsidRPr="002A0819">
        <w:rPr>
          <w:rFonts w:ascii="Times New Roman" w:eastAsia="Calibri" w:hAnsi="Times New Roman" w:cs="Times New Roman"/>
          <w:sz w:val="24"/>
          <w:szCs w:val="24"/>
        </w:rPr>
        <w:t>/2023 Wójta Gminy Czerwonka z</w:t>
      </w:r>
      <w:r w:rsidR="005B7585" w:rsidRPr="002A0819">
        <w:rPr>
          <w:rFonts w:ascii="Times New Roman" w:eastAsia="Calibri" w:hAnsi="Times New Roman" w:cs="Times New Roman"/>
          <w:sz w:val="24"/>
          <w:szCs w:val="24"/>
        </w:rPr>
        <w:t> </w:t>
      </w:r>
      <w:r w:rsidRPr="002A0819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251794">
        <w:rPr>
          <w:rFonts w:ascii="Times New Roman" w:eastAsia="Calibri" w:hAnsi="Times New Roman" w:cs="Times New Roman"/>
          <w:sz w:val="24"/>
          <w:szCs w:val="24"/>
        </w:rPr>
        <w:t>28</w:t>
      </w:r>
      <w:r w:rsidRPr="002A0819">
        <w:rPr>
          <w:rFonts w:ascii="Times New Roman" w:eastAsia="Calibri" w:hAnsi="Times New Roman" w:cs="Times New Roman"/>
          <w:sz w:val="24"/>
          <w:szCs w:val="24"/>
        </w:rPr>
        <w:t>.0</w:t>
      </w:r>
      <w:r w:rsidR="00251794">
        <w:rPr>
          <w:rFonts w:ascii="Times New Roman" w:eastAsia="Calibri" w:hAnsi="Times New Roman" w:cs="Times New Roman"/>
          <w:sz w:val="24"/>
          <w:szCs w:val="24"/>
        </w:rPr>
        <w:t>8</w:t>
      </w:r>
      <w:r w:rsidRPr="002A0819">
        <w:rPr>
          <w:rFonts w:ascii="Times New Roman" w:eastAsia="Calibri" w:hAnsi="Times New Roman" w:cs="Times New Roman"/>
          <w:sz w:val="24"/>
          <w:szCs w:val="24"/>
        </w:rPr>
        <w:t xml:space="preserve">.2023r. w sprawie przeprowadzenia konsultacji </w:t>
      </w:r>
      <w:r w:rsidR="00251794">
        <w:rPr>
          <w:rFonts w:ascii="Times New Roman" w:eastAsia="Calibri" w:hAnsi="Times New Roman" w:cs="Times New Roman"/>
          <w:sz w:val="24"/>
          <w:szCs w:val="24"/>
        </w:rPr>
        <w:t>społecznych projektu statutów sołectw na terenie Gminy Czerwonka.</w:t>
      </w:r>
    </w:p>
    <w:p w14:paraId="6F5BBEAB" w14:textId="7C364B2B" w:rsidR="0054757F" w:rsidRPr="002A0819" w:rsidRDefault="00251794" w:rsidP="005B75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Mieszkańcy Gminy Czerwonka nie wnieśli uwag ani zastrzeżeń  do projektu statutów sołectw na terenie Gminy Czerwonka.</w:t>
      </w:r>
    </w:p>
    <w:p w14:paraId="2DAE977D" w14:textId="77777777" w:rsidR="005B7585" w:rsidRPr="002A0819" w:rsidRDefault="005B7585" w:rsidP="002F68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F66982" w14:textId="39E52DE6" w:rsidR="00F67ABD" w:rsidRPr="002A0819" w:rsidRDefault="00EE32B2" w:rsidP="002F68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6E30840" w14:textId="77777777" w:rsidR="00092695" w:rsidRDefault="00092695" w:rsidP="00092695">
      <w:pPr>
        <w:pStyle w:val="Tekstpodstawowy"/>
        <w:ind w:left="5664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Paweł </w:t>
      </w:r>
      <w:proofErr w:type="spellStart"/>
      <w:r>
        <w:rPr>
          <w:sz w:val="22"/>
          <w:szCs w:val="22"/>
        </w:rPr>
        <w:t>Kacprzykowski</w:t>
      </w:r>
      <w:proofErr w:type="spellEnd"/>
    </w:p>
    <w:p w14:paraId="386539EE" w14:textId="4EBB52DC" w:rsidR="00EE32B2" w:rsidRDefault="00EE32B2" w:rsidP="00092695">
      <w:pPr>
        <w:pStyle w:val="Tekstpodstawowy"/>
        <w:ind w:left="5664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(-) Wójt Gminy</w:t>
      </w:r>
    </w:p>
    <w:p w14:paraId="5EC052AE" w14:textId="5ED65216" w:rsidR="00092695" w:rsidRDefault="00092695" w:rsidP="00092695">
      <w:pPr>
        <w:pStyle w:val="Tekstpodstawowy"/>
        <w:ind w:left="5664" w:firstLine="708"/>
        <w:contextualSpacing/>
        <w:jc w:val="both"/>
        <w:rPr>
          <w:sz w:val="22"/>
          <w:szCs w:val="22"/>
        </w:rPr>
      </w:pPr>
    </w:p>
    <w:p w14:paraId="600C7098" w14:textId="77777777" w:rsidR="0054757F" w:rsidRPr="002A0819" w:rsidRDefault="0054757F" w:rsidP="005B7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757F" w:rsidRPr="002A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148"/>
    <w:multiLevelType w:val="hybridMultilevel"/>
    <w:tmpl w:val="D728C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93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78"/>
    <w:rsid w:val="00092695"/>
    <w:rsid w:val="00094C0E"/>
    <w:rsid w:val="00144278"/>
    <w:rsid w:val="001937FC"/>
    <w:rsid w:val="00251794"/>
    <w:rsid w:val="002A0819"/>
    <w:rsid w:val="002F686D"/>
    <w:rsid w:val="00381961"/>
    <w:rsid w:val="003B27B5"/>
    <w:rsid w:val="00424C43"/>
    <w:rsid w:val="0054757F"/>
    <w:rsid w:val="005B7585"/>
    <w:rsid w:val="00942657"/>
    <w:rsid w:val="00B0661B"/>
    <w:rsid w:val="00C759C7"/>
    <w:rsid w:val="00EE32B2"/>
    <w:rsid w:val="00F2159C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92DE"/>
  <w15:chartTrackingRefBased/>
  <w15:docId w15:val="{2F9544A2-20B3-47D8-952D-865FC395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C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6"/>
    <w:semiHidden/>
    <w:unhideWhenUsed/>
    <w:rsid w:val="0009269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6"/>
    <w:semiHidden/>
    <w:rsid w:val="00092695"/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KRPJN-4</dc:creator>
  <cp:keywords/>
  <dc:description/>
  <cp:lastModifiedBy>Urząd Gminy</cp:lastModifiedBy>
  <cp:revision>6</cp:revision>
  <cp:lastPrinted>2023-09-27T09:53:00Z</cp:lastPrinted>
  <dcterms:created xsi:type="dcterms:W3CDTF">2023-09-27T10:06:00Z</dcterms:created>
  <dcterms:modified xsi:type="dcterms:W3CDTF">2023-09-27T10:19:00Z</dcterms:modified>
</cp:coreProperties>
</file>